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1BC" w:rsidRDefault="00C1238A">
      <w:pPr>
        <w:adjustRightInd w:val="0"/>
        <w:snapToGrid w:val="0"/>
        <w:rPr>
          <w:szCs w:val="32"/>
        </w:rPr>
      </w:pPr>
      <w:bookmarkStart w:id="0" w:name="_GoBack"/>
      <w:bookmarkEnd w:id="0"/>
      <w:r>
        <w:rPr>
          <w:rFonts w:ascii="黑体" w:eastAsia="黑体" w:hAnsi="黑体"/>
          <w:szCs w:val="32"/>
        </w:rPr>
        <w:t>附件</w:t>
      </w:r>
    </w:p>
    <w:p w:rsidR="006751BC" w:rsidRDefault="006751BC">
      <w:pPr>
        <w:adjustRightInd w:val="0"/>
        <w:snapToGrid w:val="0"/>
        <w:spacing w:line="408" w:lineRule="auto"/>
        <w:rPr>
          <w:rFonts w:ascii="黑体" w:eastAsia="黑体" w:hAnsi="黑体"/>
          <w:szCs w:val="32"/>
        </w:rPr>
      </w:pPr>
    </w:p>
    <w:p w:rsidR="006751BC" w:rsidRDefault="00C1238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751BC" w:rsidRDefault="006751BC">
      <w:pPr>
        <w:adjustRightInd w:val="0"/>
        <w:snapToGrid w:val="0"/>
        <w:spacing w:line="408" w:lineRule="auto"/>
        <w:rPr>
          <w:rFonts w:ascii="黑体" w:eastAsia="黑体" w:hAnsi="黑体"/>
          <w:szCs w:val="32"/>
        </w:rPr>
      </w:pPr>
    </w:p>
    <w:p w:rsidR="006751BC" w:rsidRDefault="00C1238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751BC">
        <w:trPr>
          <w:trHeight w:val="680"/>
        </w:trPr>
        <w:tc>
          <w:tcPr>
            <w:tcW w:w="1771" w:type="dxa"/>
            <w:vAlign w:val="center"/>
          </w:tcPr>
          <w:p w:rsidR="006751BC" w:rsidRDefault="00C1238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751BC" w:rsidRDefault="00A12DA9">
            <w:pPr>
              <w:adjustRightInd w:val="0"/>
              <w:snapToGrid w:val="0"/>
              <w:jc w:val="center"/>
              <w:rPr>
                <w:rFonts w:ascii="宋体" w:eastAsia="宋体" w:hAnsi="宋体"/>
                <w:sz w:val="21"/>
                <w:szCs w:val="21"/>
              </w:rPr>
            </w:pPr>
            <w:r>
              <w:rPr>
                <w:rFonts w:ascii="宋体" w:eastAsia="宋体" w:hAnsi="宋体" w:hint="eastAsia"/>
                <w:sz w:val="21"/>
                <w:szCs w:val="21"/>
              </w:rPr>
              <w:t>华北特高压电网向蒙西延伸“两点三通道”特高压交流工程</w:t>
            </w:r>
          </w:p>
        </w:tc>
      </w:tr>
      <w:tr w:rsidR="006751BC">
        <w:trPr>
          <w:trHeight w:val="680"/>
        </w:trPr>
        <w:tc>
          <w:tcPr>
            <w:tcW w:w="9060" w:type="dxa"/>
            <w:gridSpan w:val="3"/>
            <w:vAlign w:val="center"/>
          </w:tcPr>
          <w:p w:rsidR="006751BC" w:rsidRDefault="00C1238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751BC">
        <w:trPr>
          <w:trHeight w:val="8601"/>
        </w:trPr>
        <w:tc>
          <w:tcPr>
            <w:tcW w:w="1771" w:type="dxa"/>
            <w:vAlign w:val="center"/>
          </w:tcPr>
          <w:p w:rsidR="006751BC" w:rsidRDefault="00C1238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C1238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751BC">
        <w:trPr>
          <w:trHeight w:val="680"/>
        </w:trPr>
        <w:tc>
          <w:tcPr>
            <w:tcW w:w="9060" w:type="dxa"/>
            <w:gridSpan w:val="3"/>
            <w:vAlign w:val="center"/>
          </w:tcPr>
          <w:p w:rsidR="006751BC" w:rsidRDefault="00C1238A">
            <w:pPr>
              <w:adjustRightInd w:val="0"/>
              <w:snapToGrid w:val="0"/>
              <w:rPr>
                <w:rFonts w:ascii="黑体" w:eastAsia="黑体" w:hAnsi="黑体"/>
                <w:sz w:val="21"/>
                <w:szCs w:val="21"/>
              </w:rPr>
            </w:pPr>
            <w:r>
              <w:rPr>
                <w:rFonts w:ascii="黑体" w:eastAsia="黑体" w:hAnsi="黑体"/>
                <w:sz w:val="21"/>
                <w:szCs w:val="21"/>
              </w:rPr>
              <w:t>二、本页为公众信息</w:t>
            </w:r>
          </w:p>
        </w:tc>
      </w:tr>
      <w:tr w:rsidR="006751BC">
        <w:trPr>
          <w:trHeight w:val="680"/>
        </w:trPr>
        <w:tc>
          <w:tcPr>
            <w:tcW w:w="9060" w:type="dxa"/>
            <w:gridSpan w:val="3"/>
            <w:vAlign w:val="center"/>
          </w:tcPr>
          <w:p w:rsidR="006751BC" w:rsidRDefault="00C1238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751BC">
        <w:trPr>
          <w:trHeight w:val="68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751BC" w:rsidRDefault="006751BC">
            <w:pPr>
              <w:adjustRightInd w:val="0"/>
              <w:snapToGrid w:val="0"/>
              <w:rPr>
                <w:rFonts w:ascii="宋体" w:eastAsia="宋体" w:hAnsi="宋体"/>
                <w:sz w:val="21"/>
                <w:szCs w:val="21"/>
              </w:rPr>
            </w:pPr>
          </w:p>
        </w:tc>
      </w:tr>
      <w:tr w:rsidR="006751BC">
        <w:trPr>
          <w:trHeight w:val="68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751BC" w:rsidRDefault="006751BC">
            <w:pPr>
              <w:adjustRightInd w:val="0"/>
              <w:snapToGrid w:val="0"/>
              <w:rPr>
                <w:rFonts w:ascii="宋体" w:eastAsia="宋体" w:hAnsi="宋体"/>
                <w:sz w:val="21"/>
                <w:szCs w:val="21"/>
              </w:rPr>
            </w:pPr>
          </w:p>
        </w:tc>
      </w:tr>
      <w:tr w:rsidR="006751BC">
        <w:trPr>
          <w:trHeight w:val="97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751BC" w:rsidRDefault="00C1238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751BC" w:rsidRDefault="006751BC">
            <w:pPr>
              <w:adjustRightInd w:val="0"/>
              <w:snapToGrid w:val="0"/>
              <w:rPr>
                <w:rFonts w:ascii="宋体" w:eastAsia="宋体" w:hAnsi="宋体"/>
                <w:sz w:val="21"/>
                <w:szCs w:val="21"/>
              </w:rPr>
            </w:pPr>
          </w:p>
        </w:tc>
      </w:tr>
      <w:tr w:rsidR="006751BC">
        <w:trPr>
          <w:trHeight w:val="858"/>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751BC" w:rsidRDefault="00C1238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751BC">
        <w:trPr>
          <w:trHeight w:val="1487"/>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751BC" w:rsidRDefault="00C1238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C1238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751BC">
        <w:trPr>
          <w:trHeight w:val="680"/>
        </w:trPr>
        <w:tc>
          <w:tcPr>
            <w:tcW w:w="9060" w:type="dxa"/>
            <w:gridSpan w:val="3"/>
            <w:vAlign w:val="center"/>
          </w:tcPr>
          <w:p w:rsidR="006751BC" w:rsidRDefault="00C1238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751BC">
        <w:trPr>
          <w:trHeight w:val="68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751BC" w:rsidRDefault="006751BC">
            <w:pPr>
              <w:adjustRightInd w:val="0"/>
              <w:snapToGrid w:val="0"/>
              <w:rPr>
                <w:rFonts w:ascii="宋体" w:eastAsia="宋体" w:hAnsi="宋体"/>
                <w:b/>
                <w:bCs/>
                <w:sz w:val="21"/>
                <w:szCs w:val="21"/>
              </w:rPr>
            </w:pPr>
          </w:p>
        </w:tc>
      </w:tr>
      <w:tr w:rsidR="006751BC">
        <w:trPr>
          <w:trHeight w:val="68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751BC" w:rsidRDefault="006751BC">
            <w:pPr>
              <w:adjustRightInd w:val="0"/>
              <w:snapToGrid w:val="0"/>
              <w:rPr>
                <w:rFonts w:ascii="宋体" w:eastAsia="宋体" w:hAnsi="宋体"/>
                <w:b/>
                <w:bCs/>
                <w:sz w:val="21"/>
                <w:szCs w:val="21"/>
              </w:rPr>
            </w:pPr>
          </w:p>
        </w:tc>
      </w:tr>
      <w:tr w:rsidR="006751BC">
        <w:trPr>
          <w:trHeight w:val="1221"/>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751BC" w:rsidRDefault="00C1238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751BC" w:rsidRDefault="006751BC">
            <w:pPr>
              <w:adjustRightInd w:val="0"/>
              <w:snapToGrid w:val="0"/>
              <w:rPr>
                <w:rFonts w:ascii="宋体" w:eastAsia="宋体" w:hAnsi="宋体"/>
                <w:b/>
                <w:bCs/>
                <w:sz w:val="21"/>
                <w:szCs w:val="21"/>
              </w:rPr>
            </w:pPr>
          </w:p>
        </w:tc>
      </w:tr>
      <w:tr w:rsidR="006751BC">
        <w:trPr>
          <w:trHeight w:val="998"/>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751BC" w:rsidRDefault="00C1238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751BC">
        <w:trPr>
          <w:trHeight w:val="2521"/>
        </w:trPr>
        <w:tc>
          <w:tcPr>
            <w:tcW w:w="9060" w:type="dxa"/>
            <w:gridSpan w:val="3"/>
            <w:vAlign w:val="center"/>
          </w:tcPr>
          <w:p w:rsidR="006751BC" w:rsidRDefault="00C123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751BC" w:rsidRDefault="006751BC"/>
    <w:sectPr w:rsidR="006751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ADB" w:rsidRDefault="00C83ADB" w:rsidP="00206428">
      <w:r>
        <w:separator/>
      </w:r>
    </w:p>
  </w:endnote>
  <w:endnote w:type="continuationSeparator" w:id="0">
    <w:p w:rsidR="00C83ADB" w:rsidRDefault="00C83ADB" w:rsidP="0020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ADB" w:rsidRDefault="00C83ADB" w:rsidP="00206428">
      <w:r>
        <w:separator/>
      </w:r>
    </w:p>
  </w:footnote>
  <w:footnote w:type="continuationSeparator" w:id="0">
    <w:p w:rsidR="00C83ADB" w:rsidRDefault="00C83ADB" w:rsidP="00206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06428"/>
    <w:rsid w:val="006751BC"/>
    <w:rsid w:val="008A115B"/>
    <w:rsid w:val="009B7037"/>
    <w:rsid w:val="00A12DA9"/>
    <w:rsid w:val="00C1238A"/>
    <w:rsid w:val="00C83AD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224495-E15B-42EB-B08E-EE45D8C9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6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6428"/>
    <w:rPr>
      <w:rFonts w:ascii="Times New Roman" w:eastAsia="仿宋_GB2312" w:hAnsi="Times New Roman"/>
      <w:kern w:val="2"/>
      <w:sz w:val="18"/>
      <w:szCs w:val="18"/>
    </w:rPr>
  </w:style>
  <w:style w:type="paragraph" w:styleId="a4">
    <w:name w:val="footer"/>
    <w:basedOn w:val="a"/>
    <w:link w:val="Char0"/>
    <w:rsid w:val="00206428"/>
    <w:pPr>
      <w:tabs>
        <w:tab w:val="center" w:pos="4153"/>
        <w:tab w:val="right" w:pos="8306"/>
      </w:tabs>
      <w:snapToGrid w:val="0"/>
      <w:jc w:val="left"/>
    </w:pPr>
    <w:rPr>
      <w:sz w:val="18"/>
      <w:szCs w:val="18"/>
    </w:rPr>
  </w:style>
  <w:style w:type="character" w:customStyle="1" w:styleId="Char0">
    <w:name w:val="页脚 Char"/>
    <w:basedOn w:val="a0"/>
    <w:link w:val="a4"/>
    <w:rsid w:val="002064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杨霄</cp:lastModifiedBy>
  <cp:revision>4</cp:revision>
  <dcterms:created xsi:type="dcterms:W3CDTF">2018-10-24T02:14:00Z</dcterms:created>
  <dcterms:modified xsi:type="dcterms:W3CDTF">2026-04-01T03:05:00Z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